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4EB83" w14:textId="77777777" w:rsidR="006B6FA0" w:rsidRPr="00CE7FBE" w:rsidRDefault="006B6FA0" w:rsidP="00CB104B">
      <w:pPr>
        <w:jc w:val="center"/>
        <w:rPr>
          <w:rFonts w:asciiTheme="minorHAnsi" w:hAnsiTheme="minorHAnsi" w:cstheme="minorHAnsi"/>
          <w:color w:val="1F497D" w:themeColor="text2"/>
        </w:rPr>
      </w:pPr>
    </w:p>
    <w:p w14:paraId="62D4B76B" w14:textId="77777777" w:rsidR="00DD1007" w:rsidRPr="00CE7FBE" w:rsidRDefault="00DD1007" w:rsidP="00922151">
      <w:pPr>
        <w:jc w:val="center"/>
        <w:rPr>
          <w:rFonts w:asciiTheme="minorHAnsi" w:hAnsiTheme="minorHAnsi" w:cstheme="minorHAnsi"/>
          <w:b/>
          <w:color w:val="1F497D" w:themeColor="text2"/>
        </w:rPr>
      </w:pPr>
      <w:r w:rsidRPr="00CE7FBE">
        <w:rPr>
          <w:rFonts w:asciiTheme="minorHAnsi" w:hAnsiTheme="minorHAnsi" w:cstheme="minorHAnsi"/>
          <w:b/>
          <w:color w:val="1F497D" w:themeColor="text2"/>
        </w:rPr>
        <w:t xml:space="preserve">Farm to Table Buy Local </w:t>
      </w:r>
    </w:p>
    <w:p w14:paraId="32AF3B33" w14:textId="137F00E6" w:rsidR="00BB5A3C" w:rsidRPr="00CE7FBE" w:rsidRDefault="00DD1007" w:rsidP="00922151">
      <w:pPr>
        <w:jc w:val="center"/>
        <w:rPr>
          <w:rFonts w:asciiTheme="minorHAnsi" w:hAnsiTheme="minorHAnsi" w:cstheme="minorHAnsi"/>
          <w:b/>
          <w:color w:val="1F497D" w:themeColor="text2"/>
        </w:rPr>
      </w:pPr>
      <w:r w:rsidRPr="00CE7FBE">
        <w:rPr>
          <w:rFonts w:asciiTheme="minorHAnsi" w:hAnsiTheme="minorHAnsi" w:cstheme="minorHAnsi"/>
          <w:b/>
          <w:color w:val="1F497D" w:themeColor="text2"/>
        </w:rPr>
        <w:t>Food Guide Advertising &amp; Underwriting Sponsorships</w:t>
      </w:r>
    </w:p>
    <w:p w14:paraId="509A12E8" w14:textId="67504B1F" w:rsidR="00DD1007" w:rsidRPr="00CE7FBE" w:rsidRDefault="00DD1007" w:rsidP="00922151">
      <w:pPr>
        <w:jc w:val="center"/>
        <w:rPr>
          <w:rFonts w:asciiTheme="minorHAnsi" w:hAnsiTheme="minorHAnsi" w:cstheme="minorHAnsi"/>
          <w:b/>
          <w:color w:val="1F497D" w:themeColor="text2"/>
        </w:rPr>
      </w:pPr>
    </w:p>
    <w:p w14:paraId="42E20BA4" w14:textId="412F9C7A" w:rsidR="00DD1007" w:rsidRPr="00CE7FBE" w:rsidRDefault="00DD1007" w:rsidP="008C2934">
      <w:pPr>
        <w:rPr>
          <w:rFonts w:asciiTheme="minorHAnsi" w:hAnsiTheme="minorHAnsi" w:cstheme="minorHAnsi"/>
          <w:b/>
          <w:bCs/>
          <w:color w:val="1F497D" w:themeColor="text2"/>
        </w:rPr>
      </w:pPr>
      <w:r w:rsidRPr="00CE7FBE">
        <w:rPr>
          <w:rFonts w:asciiTheme="minorHAnsi" w:hAnsiTheme="minorHAnsi" w:cstheme="minorHAnsi"/>
          <w:b/>
          <w:bCs/>
          <w:color w:val="1F497D" w:themeColor="text2"/>
        </w:rPr>
        <w:t xml:space="preserve">Western PA Local Food Guide Advertising </w:t>
      </w:r>
    </w:p>
    <w:p w14:paraId="43262C39" w14:textId="4667C7E4" w:rsidR="00973659" w:rsidRPr="00CE7FBE" w:rsidRDefault="008C2934" w:rsidP="00DD1007">
      <w:pPr>
        <w:ind w:left="720"/>
        <w:rPr>
          <w:rFonts w:asciiTheme="minorHAnsi" w:hAnsiTheme="minorHAnsi" w:cstheme="minorHAnsi"/>
          <w:color w:val="1F497D" w:themeColor="text2"/>
        </w:rPr>
      </w:pPr>
      <w:r w:rsidRPr="00CE7FBE">
        <w:rPr>
          <w:rFonts w:asciiTheme="minorHAnsi" w:hAnsiTheme="minorHAnsi" w:cstheme="minorHAnsi"/>
          <w:color w:val="1F497D" w:themeColor="text2"/>
        </w:rPr>
        <w:t xml:space="preserve">This directory of </w:t>
      </w:r>
      <w:r w:rsidR="00CE7FBE" w:rsidRPr="00CE7FBE">
        <w:rPr>
          <w:rFonts w:asciiTheme="minorHAnsi" w:hAnsiTheme="minorHAnsi" w:cstheme="minorHAnsi"/>
          <w:color w:val="1F497D" w:themeColor="text2"/>
        </w:rPr>
        <w:t xml:space="preserve">750+ </w:t>
      </w:r>
      <w:r w:rsidRPr="00CE7FBE">
        <w:rPr>
          <w:rFonts w:asciiTheme="minorHAnsi" w:hAnsiTheme="minorHAnsi" w:cstheme="minorHAnsi"/>
          <w:color w:val="1F497D" w:themeColor="text2"/>
        </w:rPr>
        <w:t xml:space="preserve">farms, farmers markets, CSAs, etc. </w:t>
      </w:r>
      <w:r w:rsidR="00335CAF" w:rsidRPr="00CE7FBE">
        <w:rPr>
          <w:rFonts w:asciiTheme="minorHAnsi" w:hAnsiTheme="minorHAnsi" w:cstheme="minorHAnsi"/>
          <w:color w:val="1F497D" w:themeColor="text2"/>
        </w:rPr>
        <w:t>contains</w:t>
      </w:r>
      <w:r w:rsidRPr="00CE7FBE">
        <w:rPr>
          <w:rFonts w:asciiTheme="minorHAnsi" w:hAnsiTheme="minorHAnsi" w:cstheme="minorHAnsi"/>
          <w:color w:val="1F497D" w:themeColor="text2"/>
        </w:rPr>
        <w:t xml:space="preserve"> local food tips, hacks &amp; know how from farms, food businesses and food resource organizations.  We help consumers connect to tools and resources to know how and where to access local, real, healthy food year-round.  </w:t>
      </w:r>
      <w:r w:rsidR="00DD1007" w:rsidRPr="00CE7FBE">
        <w:rPr>
          <w:rFonts w:asciiTheme="minorHAnsi" w:hAnsiTheme="minorHAnsi" w:cstheme="minorHAnsi"/>
          <w:color w:val="1F497D" w:themeColor="text2"/>
        </w:rPr>
        <w:t>Ads and advertisers are subject to approval.</w:t>
      </w:r>
    </w:p>
    <w:p w14:paraId="773017B1" w14:textId="6FA05806" w:rsidR="00DD1007" w:rsidRPr="00CE7FBE" w:rsidRDefault="008C2934" w:rsidP="00DD1007">
      <w:pPr>
        <w:ind w:left="720"/>
        <w:rPr>
          <w:rFonts w:asciiTheme="minorHAnsi" w:hAnsiTheme="minorHAnsi" w:cstheme="minorHAnsi"/>
          <w:color w:val="1F497D" w:themeColor="text2"/>
        </w:rPr>
      </w:pPr>
      <w:r w:rsidRPr="00CE7FBE">
        <w:rPr>
          <w:rFonts w:asciiTheme="minorHAnsi" w:hAnsiTheme="minorHAnsi" w:cstheme="minorHAnsi"/>
          <w:b/>
          <w:color w:val="1F497D" w:themeColor="text2"/>
        </w:rPr>
        <w:t xml:space="preserve">Check out </w:t>
      </w:r>
      <w:r w:rsidR="00335CAF" w:rsidRPr="00CE7FBE">
        <w:rPr>
          <w:rFonts w:asciiTheme="minorHAnsi" w:hAnsiTheme="minorHAnsi" w:cstheme="minorHAnsi"/>
          <w:b/>
          <w:color w:val="1F497D" w:themeColor="text2"/>
        </w:rPr>
        <w:t>past editions</w:t>
      </w:r>
      <w:r w:rsidRPr="00CE7FBE">
        <w:rPr>
          <w:rFonts w:asciiTheme="minorHAnsi" w:hAnsiTheme="minorHAnsi" w:cstheme="minorHAnsi"/>
          <w:b/>
          <w:color w:val="1F497D" w:themeColor="text2"/>
        </w:rPr>
        <w:t xml:space="preserve">: </w:t>
      </w:r>
      <w:hyperlink r:id="rId8" w:history="1">
        <w:r w:rsidRPr="00CE7FBE">
          <w:rPr>
            <w:rStyle w:val="Hyperlink"/>
            <w:rFonts w:asciiTheme="minorHAnsi" w:hAnsiTheme="minorHAnsi" w:cstheme="minorHAnsi"/>
            <w:b/>
          </w:rPr>
          <w:t>https://farmtotablepa.com/local-food-guide/</w:t>
        </w:r>
      </w:hyperlink>
      <w:r w:rsidR="00DD1007" w:rsidRPr="00CE7FBE">
        <w:rPr>
          <w:rFonts w:asciiTheme="minorHAnsi" w:hAnsiTheme="minorHAnsi" w:cstheme="minorHAnsi"/>
          <w:color w:val="1F497D" w:themeColor="text2"/>
        </w:rPr>
        <w:t xml:space="preserve"> </w:t>
      </w:r>
    </w:p>
    <w:p w14:paraId="755DC5CD" w14:textId="297A51C5" w:rsidR="00DD1007" w:rsidRPr="00CE7FBE" w:rsidRDefault="00DD1007" w:rsidP="00DD1007">
      <w:pPr>
        <w:ind w:left="720"/>
        <w:rPr>
          <w:rFonts w:asciiTheme="minorHAnsi" w:hAnsiTheme="minorHAnsi" w:cstheme="minorHAnsi"/>
          <w:color w:val="1F497D" w:themeColor="text2"/>
        </w:rPr>
      </w:pPr>
    </w:p>
    <w:p w14:paraId="549FB5A0" w14:textId="786A5C5B" w:rsidR="00DD1007" w:rsidRPr="00CE7FBE" w:rsidRDefault="00CE7FBE" w:rsidP="00DD1007">
      <w:pPr>
        <w:ind w:left="720"/>
        <w:rPr>
          <w:rFonts w:asciiTheme="minorHAnsi" w:hAnsiTheme="minorHAnsi" w:cstheme="minorHAnsi"/>
          <w:color w:val="1F497D" w:themeColor="text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249AC0" wp14:editId="38FDE34D">
            <wp:simplePos x="0" y="0"/>
            <wp:positionH relativeFrom="column">
              <wp:posOffset>4667250</wp:posOffset>
            </wp:positionH>
            <wp:positionV relativeFrom="paragraph">
              <wp:posOffset>7620</wp:posOffset>
            </wp:positionV>
            <wp:extent cx="1910080" cy="2518410"/>
            <wp:effectExtent l="0" t="0" r="0" b="0"/>
            <wp:wrapSquare wrapText="bothSides"/>
            <wp:docPr id="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2D0B66C-A298-411A-829F-77EB8C034D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C2D0B66C-A298-411A-829F-77EB8C034D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007" w:rsidRPr="00CE7FBE">
        <w:rPr>
          <w:rFonts w:asciiTheme="minorHAnsi" w:hAnsiTheme="minorHAnsi" w:cstheme="minorHAnsi"/>
          <w:color w:val="1F497D" w:themeColor="text2"/>
        </w:rPr>
        <w:t>Advertising Costs:</w:t>
      </w:r>
    </w:p>
    <w:p w14:paraId="43E47989" w14:textId="171414B0" w:rsidR="00DD1007" w:rsidRPr="00CE7FBE" w:rsidRDefault="00DD1007" w:rsidP="00CE7FBE">
      <w:pPr>
        <w:ind w:left="1440"/>
        <w:rPr>
          <w:rFonts w:asciiTheme="minorHAnsi" w:hAnsiTheme="minorHAnsi" w:cstheme="minorHAnsi"/>
          <w:color w:val="1F497D" w:themeColor="text2"/>
        </w:rPr>
      </w:pPr>
      <w:r w:rsidRPr="00CE7FBE">
        <w:rPr>
          <w:rFonts w:asciiTheme="minorHAnsi" w:hAnsiTheme="minorHAnsi" w:cstheme="minorHAnsi"/>
          <w:color w:val="1F497D" w:themeColor="text2"/>
        </w:rPr>
        <w:t>Inside Front/Back Cover</w:t>
      </w:r>
      <w:r w:rsidRPr="00CE7FBE">
        <w:rPr>
          <w:rFonts w:asciiTheme="minorHAnsi" w:hAnsiTheme="minorHAnsi" w:cstheme="minorHAnsi"/>
          <w:color w:val="1F497D" w:themeColor="text2"/>
        </w:rPr>
        <w:tab/>
      </w:r>
      <w:r w:rsidRPr="00CE7FBE">
        <w:rPr>
          <w:rFonts w:asciiTheme="minorHAnsi" w:hAnsiTheme="minorHAnsi" w:cstheme="minorHAnsi"/>
          <w:color w:val="1F497D" w:themeColor="text2"/>
        </w:rPr>
        <w:tab/>
        <w:t>$6,500</w:t>
      </w:r>
      <w:r w:rsidR="00CE7FBE" w:rsidRPr="00CE7FBE">
        <w:rPr>
          <w:noProof/>
        </w:rPr>
        <w:t xml:space="preserve"> </w:t>
      </w:r>
    </w:p>
    <w:p w14:paraId="28CE7999" w14:textId="6F50467F" w:rsidR="00DD1007" w:rsidRPr="00CE7FBE" w:rsidRDefault="00DD1007" w:rsidP="00CE7FBE">
      <w:pPr>
        <w:ind w:left="1440"/>
        <w:rPr>
          <w:rFonts w:asciiTheme="minorHAnsi" w:hAnsiTheme="minorHAnsi" w:cstheme="minorHAnsi"/>
          <w:color w:val="1F497D" w:themeColor="text2"/>
        </w:rPr>
      </w:pPr>
      <w:r w:rsidRPr="00CE7FBE">
        <w:rPr>
          <w:rFonts w:asciiTheme="minorHAnsi" w:hAnsiTheme="minorHAnsi" w:cstheme="minorHAnsi"/>
          <w:color w:val="1F497D" w:themeColor="text2"/>
        </w:rPr>
        <w:t>Full Page Ad</w:t>
      </w:r>
      <w:r w:rsidRPr="00CE7FBE">
        <w:rPr>
          <w:rFonts w:asciiTheme="minorHAnsi" w:hAnsiTheme="minorHAnsi" w:cstheme="minorHAnsi"/>
          <w:color w:val="1F497D" w:themeColor="text2"/>
        </w:rPr>
        <w:tab/>
      </w:r>
      <w:r w:rsidRPr="00CE7FBE">
        <w:rPr>
          <w:rFonts w:asciiTheme="minorHAnsi" w:hAnsiTheme="minorHAnsi" w:cstheme="minorHAnsi"/>
          <w:color w:val="1F497D" w:themeColor="text2"/>
        </w:rPr>
        <w:tab/>
      </w:r>
      <w:r w:rsidRPr="00CE7FBE">
        <w:rPr>
          <w:rFonts w:asciiTheme="minorHAnsi" w:hAnsiTheme="minorHAnsi" w:cstheme="minorHAnsi"/>
          <w:color w:val="1F497D" w:themeColor="text2"/>
        </w:rPr>
        <w:tab/>
      </w:r>
      <w:r w:rsidRPr="00CE7FBE">
        <w:rPr>
          <w:rFonts w:asciiTheme="minorHAnsi" w:hAnsiTheme="minorHAnsi" w:cstheme="minorHAnsi"/>
          <w:color w:val="1F497D" w:themeColor="text2"/>
        </w:rPr>
        <w:tab/>
        <w:t>$4,000</w:t>
      </w:r>
    </w:p>
    <w:p w14:paraId="75AD7297" w14:textId="5E2B2C03" w:rsidR="00DD1007" w:rsidRPr="00CE7FBE" w:rsidRDefault="00DD1007" w:rsidP="00CE7FBE">
      <w:pPr>
        <w:ind w:left="1440"/>
        <w:rPr>
          <w:rFonts w:asciiTheme="minorHAnsi" w:hAnsiTheme="minorHAnsi" w:cstheme="minorHAnsi"/>
          <w:color w:val="1F497D" w:themeColor="text2"/>
        </w:rPr>
      </w:pPr>
      <w:r w:rsidRPr="00CE7FBE">
        <w:rPr>
          <w:rFonts w:asciiTheme="minorHAnsi" w:hAnsiTheme="minorHAnsi" w:cstheme="minorHAnsi"/>
          <w:color w:val="1F497D" w:themeColor="text2"/>
        </w:rPr>
        <w:t>Half Page Ad</w:t>
      </w:r>
      <w:r w:rsidRPr="00CE7FBE">
        <w:rPr>
          <w:rFonts w:asciiTheme="minorHAnsi" w:hAnsiTheme="minorHAnsi" w:cstheme="minorHAnsi"/>
          <w:color w:val="1F497D" w:themeColor="text2"/>
        </w:rPr>
        <w:tab/>
      </w:r>
      <w:r w:rsidRPr="00CE7FBE">
        <w:rPr>
          <w:rFonts w:asciiTheme="minorHAnsi" w:hAnsiTheme="minorHAnsi" w:cstheme="minorHAnsi"/>
          <w:color w:val="1F497D" w:themeColor="text2"/>
        </w:rPr>
        <w:tab/>
      </w:r>
      <w:r w:rsidRPr="00CE7FBE">
        <w:rPr>
          <w:rFonts w:asciiTheme="minorHAnsi" w:hAnsiTheme="minorHAnsi" w:cstheme="minorHAnsi"/>
          <w:color w:val="1F497D" w:themeColor="text2"/>
        </w:rPr>
        <w:tab/>
      </w:r>
      <w:r w:rsidRPr="00CE7FBE">
        <w:rPr>
          <w:rFonts w:asciiTheme="minorHAnsi" w:hAnsiTheme="minorHAnsi" w:cstheme="minorHAnsi"/>
          <w:color w:val="1F497D" w:themeColor="text2"/>
        </w:rPr>
        <w:tab/>
        <w:t>$2,500</w:t>
      </w:r>
    </w:p>
    <w:p w14:paraId="067FBF13" w14:textId="03260A8D" w:rsidR="00DD1007" w:rsidRPr="00CE7FBE" w:rsidRDefault="00DD1007" w:rsidP="00CE7FBE">
      <w:pPr>
        <w:ind w:left="1440"/>
        <w:rPr>
          <w:rFonts w:asciiTheme="minorHAnsi" w:hAnsiTheme="minorHAnsi" w:cstheme="minorHAnsi"/>
          <w:color w:val="1F497D" w:themeColor="text2"/>
        </w:rPr>
      </w:pPr>
      <w:r w:rsidRPr="00CE7FBE">
        <w:rPr>
          <w:rFonts w:asciiTheme="minorHAnsi" w:hAnsiTheme="minorHAnsi" w:cstheme="minorHAnsi"/>
          <w:color w:val="1F497D" w:themeColor="text2"/>
        </w:rPr>
        <w:t>Farms Biz Card Ad</w:t>
      </w:r>
      <w:r w:rsidRPr="00CE7FBE">
        <w:rPr>
          <w:rFonts w:asciiTheme="minorHAnsi" w:hAnsiTheme="minorHAnsi" w:cstheme="minorHAnsi"/>
          <w:color w:val="1F497D" w:themeColor="text2"/>
        </w:rPr>
        <w:tab/>
      </w:r>
      <w:r w:rsidRPr="00CE7FBE">
        <w:rPr>
          <w:rFonts w:asciiTheme="minorHAnsi" w:hAnsiTheme="minorHAnsi" w:cstheme="minorHAnsi"/>
          <w:color w:val="1F497D" w:themeColor="text2"/>
        </w:rPr>
        <w:tab/>
      </w:r>
      <w:r w:rsidRPr="00CE7FBE">
        <w:rPr>
          <w:rFonts w:asciiTheme="minorHAnsi" w:hAnsiTheme="minorHAnsi" w:cstheme="minorHAnsi"/>
          <w:color w:val="1F497D" w:themeColor="text2"/>
        </w:rPr>
        <w:tab/>
        <w:t xml:space="preserve">   $750</w:t>
      </w:r>
    </w:p>
    <w:p w14:paraId="656F6CCE" w14:textId="7EAE13C5" w:rsidR="00CE7FBE" w:rsidRPr="00CE7FBE" w:rsidRDefault="00CE7FBE" w:rsidP="00DD1007">
      <w:pPr>
        <w:ind w:left="720"/>
        <w:rPr>
          <w:rFonts w:asciiTheme="minorHAnsi" w:hAnsiTheme="minorHAnsi" w:cstheme="minorHAnsi"/>
          <w:color w:val="1F497D" w:themeColor="text2"/>
        </w:rPr>
      </w:pPr>
    </w:p>
    <w:p w14:paraId="35ECC95F" w14:textId="77777777" w:rsidR="00CE7FBE" w:rsidRPr="00CE7FBE" w:rsidRDefault="00CE7FBE" w:rsidP="00CE7FBE">
      <w:pPr>
        <w:ind w:firstLine="720"/>
        <w:rPr>
          <w:rFonts w:asciiTheme="minorHAnsi" w:hAnsiTheme="minorHAnsi" w:cstheme="minorHAnsi"/>
          <w:color w:val="002060"/>
        </w:rPr>
      </w:pPr>
      <w:r w:rsidRPr="00CE7FBE">
        <w:rPr>
          <w:rFonts w:asciiTheme="minorHAnsi" w:hAnsiTheme="minorHAnsi" w:cstheme="minorHAnsi"/>
          <w:color w:val="002060"/>
        </w:rPr>
        <w:t>Sizes are width x height:</w:t>
      </w:r>
    </w:p>
    <w:p w14:paraId="1744E037" w14:textId="77777777" w:rsidR="00CE7FBE" w:rsidRPr="00CE7FBE" w:rsidRDefault="00CE7FBE" w:rsidP="00CE7FBE">
      <w:pPr>
        <w:ind w:left="1440"/>
        <w:rPr>
          <w:rFonts w:asciiTheme="minorHAnsi" w:hAnsiTheme="minorHAnsi" w:cstheme="minorHAnsi"/>
          <w:color w:val="002060"/>
        </w:rPr>
      </w:pPr>
      <w:r w:rsidRPr="00CE7FBE">
        <w:rPr>
          <w:rFonts w:asciiTheme="minorHAnsi" w:hAnsiTheme="minorHAnsi" w:cstheme="minorHAnsi"/>
          <w:color w:val="002060"/>
        </w:rPr>
        <w:t>Full = 8.25” x 10.875” (with bleed, 8.5” x 11.125")</w:t>
      </w:r>
    </w:p>
    <w:p w14:paraId="485A5EF1" w14:textId="77777777" w:rsidR="00CE7FBE" w:rsidRPr="00CE7FBE" w:rsidRDefault="00CE7FBE" w:rsidP="00CE7FBE">
      <w:pPr>
        <w:ind w:left="1440"/>
        <w:rPr>
          <w:rFonts w:asciiTheme="minorHAnsi" w:hAnsiTheme="minorHAnsi" w:cstheme="minorHAnsi"/>
          <w:color w:val="002060"/>
        </w:rPr>
      </w:pPr>
      <w:r w:rsidRPr="00CE7FBE">
        <w:rPr>
          <w:rFonts w:asciiTheme="minorHAnsi" w:hAnsiTheme="minorHAnsi" w:cstheme="minorHAnsi"/>
          <w:color w:val="002060"/>
        </w:rPr>
        <w:t>1/2 = 7” x 4.75”, horizontal or 4.75” x 7.1875” vertical</w:t>
      </w:r>
    </w:p>
    <w:p w14:paraId="4DF92FE6" w14:textId="77777777" w:rsidR="00CE7FBE" w:rsidRPr="00CE7FBE" w:rsidRDefault="00CE7FBE" w:rsidP="00CE7FBE">
      <w:pPr>
        <w:ind w:left="1440"/>
        <w:rPr>
          <w:rFonts w:asciiTheme="minorHAnsi" w:hAnsiTheme="minorHAnsi" w:cstheme="minorHAnsi"/>
          <w:color w:val="002060"/>
        </w:rPr>
      </w:pPr>
      <w:r w:rsidRPr="00CE7FBE">
        <w:rPr>
          <w:rFonts w:asciiTheme="minorHAnsi" w:hAnsiTheme="minorHAnsi" w:cstheme="minorHAnsi"/>
          <w:color w:val="002060"/>
        </w:rPr>
        <w:t>1/4 = 3.5” x 4.75”</w:t>
      </w:r>
    </w:p>
    <w:p w14:paraId="6BAF570E" w14:textId="77777777" w:rsidR="00CE7FBE" w:rsidRPr="00CE7FBE" w:rsidRDefault="00CE7FBE" w:rsidP="00CE7FBE">
      <w:pPr>
        <w:ind w:left="1440"/>
        <w:rPr>
          <w:rFonts w:asciiTheme="minorHAnsi" w:hAnsiTheme="minorHAnsi" w:cstheme="minorHAnsi"/>
          <w:color w:val="002060"/>
        </w:rPr>
      </w:pPr>
      <w:r w:rsidRPr="00CE7FBE">
        <w:rPr>
          <w:rFonts w:asciiTheme="minorHAnsi" w:hAnsiTheme="minorHAnsi" w:cstheme="minorHAnsi"/>
          <w:color w:val="002060"/>
        </w:rPr>
        <w:t>Biz card size = 2.25” x 4.75”, vertical  or 4.75” x 2.25”, horizontal</w:t>
      </w:r>
    </w:p>
    <w:p w14:paraId="773963D9" w14:textId="77777777" w:rsidR="00CE7FBE" w:rsidRPr="00CE7FBE" w:rsidRDefault="00CE7FBE" w:rsidP="00DD1007">
      <w:pPr>
        <w:ind w:left="720"/>
        <w:rPr>
          <w:rFonts w:asciiTheme="minorHAnsi" w:hAnsiTheme="minorHAnsi" w:cstheme="minorHAnsi"/>
          <w:color w:val="1F497D" w:themeColor="text2"/>
        </w:rPr>
      </w:pPr>
    </w:p>
    <w:p w14:paraId="2B26BAC4" w14:textId="1F3B74A5" w:rsidR="00DD1007" w:rsidRPr="00CE7FBE" w:rsidRDefault="00CE7FBE" w:rsidP="00DD1007">
      <w:pPr>
        <w:ind w:left="720"/>
        <w:rPr>
          <w:rFonts w:asciiTheme="minorHAnsi" w:hAnsiTheme="minorHAnsi" w:cstheme="minorHAnsi"/>
          <w:color w:val="1F497D" w:themeColor="text2"/>
        </w:rPr>
      </w:pPr>
      <w:r w:rsidRPr="00CE7FBE">
        <w:rPr>
          <w:rFonts w:asciiTheme="minorHAnsi" w:hAnsiTheme="minorHAnsi" w:cstheme="minorHAnsi"/>
          <w:color w:val="1F497D" w:themeColor="text2"/>
        </w:rPr>
        <w:t>Distribution of</w:t>
      </w:r>
      <w:r w:rsidR="00DD1007" w:rsidRPr="00CE7FBE">
        <w:rPr>
          <w:rFonts w:asciiTheme="minorHAnsi" w:hAnsiTheme="minorHAnsi" w:cstheme="minorHAnsi"/>
          <w:color w:val="1F497D" w:themeColor="text2"/>
        </w:rPr>
        <w:t xml:space="preserve"> 60,000 through the following channels:</w:t>
      </w:r>
    </w:p>
    <w:p w14:paraId="77F7CBD1" w14:textId="77777777" w:rsidR="00DD1007" w:rsidRPr="00CE7FBE" w:rsidRDefault="00DD1007" w:rsidP="00DD1007">
      <w:pPr>
        <w:numPr>
          <w:ilvl w:val="0"/>
          <w:numId w:val="2"/>
        </w:numPr>
        <w:tabs>
          <w:tab w:val="clear" w:pos="720"/>
          <w:tab w:val="num" w:pos="1440"/>
        </w:tabs>
        <w:ind w:left="1440"/>
        <w:rPr>
          <w:rFonts w:asciiTheme="minorHAnsi" w:hAnsiTheme="minorHAnsi" w:cstheme="minorHAnsi"/>
          <w:color w:val="1F497D" w:themeColor="text2"/>
        </w:rPr>
      </w:pPr>
      <w:r w:rsidRPr="00CE7FBE">
        <w:rPr>
          <w:rFonts w:asciiTheme="minorHAnsi" w:hAnsiTheme="minorHAnsi" w:cstheme="minorHAnsi"/>
          <w:color w:val="1F497D" w:themeColor="text2"/>
        </w:rPr>
        <w:t>Pittsburgh Home &amp; Garden Show – October 6 – 8, 2023</w:t>
      </w:r>
    </w:p>
    <w:p w14:paraId="78531672" w14:textId="77777777" w:rsidR="00DD1007" w:rsidRPr="00CE7FBE" w:rsidRDefault="00DD1007" w:rsidP="00DD1007">
      <w:pPr>
        <w:numPr>
          <w:ilvl w:val="0"/>
          <w:numId w:val="2"/>
        </w:numPr>
        <w:tabs>
          <w:tab w:val="clear" w:pos="720"/>
          <w:tab w:val="num" w:pos="1440"/>
        </w:tabs>
        <w:ind w:left="1440"/>
        <w:rPr>
          <w:rFonts w:asciiTheme="minorHAnsi" w:hAnsiTheme="minorHAnsi" w:cstheme="minorHAnsi"/>
          <w:color w:val="1F497D" w:themeColor="text2"/>
        </w:rPr>
      </w:pPr>
      <w:r w:rsidRPr="00CE7FBE">
        <w:rPr>
          <w:rFonts w:asciiTheme="minorHAnsi" w:hAnsiTheme="minorHAnsi" w:cstheme="minorHAnsi"/>
          <w:color w:val="1F497D" w:themeColor="text2"/>
        </w:rPr>
        <w:t>Pittsburgh Home &amp; Garden Show, March 1 – 10, 2024</w:t>
      </w:r>
    </w:p>
    <w:p w14:paraId="269107A1" w14:textId="77777777" w:rsidR="00DD1007" w:rsidRPr="00CE7FBE" w:rsidRDefault="00DD1007" w:rsidP="00DD1007">
      <w:pPr>
        <w:numPr>
          <w:ilvl w:val="0"/>
          <w:numId w:val="2"/>
        </w:numPr>
        <w:tabs>
          <w:tab w:val="clear" w:pos="720"/>
          <w:tab w:val="num" w:pos="1440"/>
        </w:tabs>
        <w:ind w:left="1440"/>
        <w:rPr>
          <w:rFonts w:asciiTheme="minorHAnsi" w:hAnsiTheme="minorHAnsi" w:cstheme="minorHAnsi"/>
          <w:color w:val="1F497D" w:themeColor="text2"/>
        </w:rPr>
      </w:pPr>
      <w:r w:rsidRPr="00CE7FBE">
        <w:rPr>
          <w:rFonts w:asciiTheme="minorHAnsi" w:hAnsiTheme="minorHAnsi" w:cstheme="minorHAnsi"/>
          <w:color w:val="1F497D" w:themeColor="text2"/>
        </w:rPr>
        <w:t>Direct mail to 20,000+ Farm to Table subscribers</w:t>
      </w:r>
    </w:p>
    <w:p w14:paraId="24DE7AD7" w14:textId="77777777" w:rsidR="00DD1007" w:rsidRPr="00CE7FBE" w:rsidRDefault="00DD1007" w:rsidP="00DD1007">
      <w:pPr>
        <w:numPr>
          <w:ilvl w:val="0"/>
          <w:numId w:val="2"/>
        </w:numPr>
        <w:tabs>
          <w:tab w:val="clear" w:pos="720"/>
          <w:tab w:val="num" w:pos="1440"/>
        </w:tabs>
        <w:ind w:left="1440"/>
        <w:rPr>
          <w:rFonts w:asciiTheme="minorHAnsi" w:hAnsiTheme="minorHAnsi" w:cstheme="minorHAnsi"/>
          <w:color w:val="1F497D" w:themeColor="text2"/>
        </w:rPr>
      </w:pPr>
      <w:r w:rsidRPr="00CE7FBE">
        <w:rPr>
          <w:rFonts w:asciiTheme="minorHAnsi" w:hAnsiTheme="minorHAnsi" w:cstheme="minorHAnsi"/>
          <w:color w:val="1F497D" w:themeColor="text2"/>
        </w:rPr>
        <w:t>Farmers Market tastings, throughout Western PA region, 10+ in 2024</w:t>
      </w:r>
    </w:p>
    <w:p w14:paraId="061B4B4C" w14:textId="77777777" w:rsidR="00DD1007" w:rsidRPr="00CE7FBE" w:rsidRDefault="00DD1007" w:rsidP="00DD1007">
      <w:pPr>
        <w:numPr>
          <w:ilvl w:val="0"/>
          <w:numId w:val="2"/>
        </w:numPr>
        <w:tabs>
          <w:tab w:val="clear" w:pos="720"/>
          <w:tab w:val="num" w:pos="1440"/>
        </w:tabs>
        <w:ind w:left="1440"/>
        <w:rPr>
          <w:rFonts w:asciiTheme="minorHAnsi" w:hAnsiTheme="minorHAnsi" w:cstheme="minorHAnsi"/>
          <w:color w:val="1F497D" w:themeColor="text2"/>
        </w:rPr>
      </w:pPr>
      <w:r w:rsidRPr="00CE7FBE">
        <w:rPr>
          <w:rFonts w:asciiTheme="minorHAnsi" w:hAnsiTheme="minorHAnsi" w:cstheme="minorHAnsi"/>
          <w:color w:val="1F497D" w:themeColor="text2"/>
        </w:rPr>
        <w:t>Farm to Table Connections Lunch &amp; Learns throughout Western PA region, 12+ in 2024</w:t>
      </w:r>
    </w:p>
    <w:p w14:paraId="60245722" w14:textId="42022D7F" w:rsidR="00CE7FBE" w:rsidRDefault="00CE7FBE" w:rsidP="00DD1007">
      <w:pPr>
        <w:numPr>
          <w:ilvl w:val="0"/>
          <w:numId w:val="2"/>
        </w:numPr>
        <w:tabs>
          <w:tab w:val="clear" w:pos="720"/>
          <w:tab w:val="num" w:pos="1440"/>
        </w:tabs>
        <w:ind w:left="1440"/>
        <w:rPr>
          <w:rFonts w:asciiTheme="minorHAnsi" w:hAnsiTheme="minorHAnsi" w:cstheme="minorHAnsi"/>
          <w:color w:val="1F497D" w:themeColor="text2"/>
        </w:rPr>
      </w:pPr>
      <w:r w:rsidRPr="00CE7FBE">
        <w:rPr>
          <w:rFonts w:asciiTheme="minorHAnsi" w:hAnsiTheme="minorHAnsi" w:cstheme="minorHAnsi"/>
          <w:color w:val="1F497D" w:themeColor="text2"/>
        </w:rPr>
        <w:t xml:space="preserve">State wide Pennsylvania </w:t>
      </w:r>
      <w:r w:rsidR="00DD1007" w:rsidRPr="00CE7FBE">
        <w:rPr>
          <w:rFonts w:asciiTheme="minorHAnsi" w:hAnsiTheme="minorHAnsi" w:cstheme="minorHAnsi"/>
          <w:color w:val="1F497D" w:themeColor="text2"/>
        </w:rPr>
        <w:t>events: Mother Earth News Fair (Erie, PA), human resource conferences, affordable housing conferences, agriculture events</w:t>
      </w:r>
    </w:p>
    <w:p w14:paraId="63A4BD61" w14:textId="550C9561" w:rsidR="00DD1007" w:rsidRPr="00CE7FBE" w:rsidRDefault="00CE7FBE" w:rsidP="00732510">
      <w:pPr>
        <w:rPr>
          <w:rFonts w:asciiTheme="minorHAnsi" w:hAnsiTheme="minorHAnsi" w:cstheme="minorHAnsi"/>
          <w:color w:val="1F497D" w:themeColor="text2"/>
        </w:rPr>
      </w:pPr>
      <w:r>
        <w:rPr>
          <w:rFonts w:asciiTheme="minorHAnsi" w:hAnsiTheme="minorHAnsi" w:cstheme="minorHAnsi"/>
          <w:color w:val="1F497D" w:themeColor="text2"/>
        </w:rPr>
        <w:br w:type="page"/>
      </w:r>
    </w:p>
    <w:p w14:paraId="3ED0D478" w14:textId="6C5C6DBD" w:rsidR="00DD1007" w:rsidRPr="00CE7FBE" w:rsidRDefault="00DD1007" w:rsidP="00DD1007">
      <w:pPr>
        <w:rPr>
          <w:rFonts w:asciiTheme="minorHAnsi" w:hAnsiTheme="minorHAnsi" w:cstheme="minorHAnsi"/>
          <w:color w:val="1F497D" w:themeColor="text2"/>
        </w:rPr>
      </w:pPr>
    </w:p>
    <w:p w14:paraId="6A056A18" w14:textId="28661780" w:rsidR="00DD1007" w:rsidRPr="00CE7FBE" w:rsidRDefault="00DD1007" w:rsidP="00DD1007">
      <w:pPr>
        <w:rPr>
          <w:rFonts w:asciiTheme="minorHAnsi" w:hAnsiTheme="minorHAnsi" w:cstheme="minorHAnsi"/>
          <w:b/>
          <w:bCs/>
          <w:color w:val="365F91" w:themeColor="accent1" w:themeShade="BF"/>
        </w:rPr>
      </w:pPr>
      <w:r w:rsidRPr="00CE7FBE">
        <w:rPr>
          <w:rFonts w:asciiTheme="minorHAnsi" w:hAnsiTheme="minorHAnsi" w:cstheme="minorHAnsi"/>
          <w:b/>
          <w:bCs/>
          <w:color w:val="365F91" w:themeColor="accent1" w:themeShade="BF"/>
        </w:rPr>
        <w:t xml:space="preserve">Farm to Table Buy Local Underwriting Sponsorship </w:t>
      </w:r>
    </w:p>
    <w:p w14:paraId="08D3FC41" w14:textId="69012BE5" w:rsidR="00DD1007" w:rsidRPr="00CE7FBE" w:rsidRDefault="00CE7FBE" w:rsidP="00CE7FBE">
      <w:pPr>
        <w:ind w:left="720"/>
        <w:rPr>
          <w:rFonts w:asciiTheme="minorHAnsi" w:hAnsiTheme="minorHAnsi" w:cstheme="minorHAnsi"/>
          <w:color w:val="365F91" w:themeColor="accent1" w:themeShade="B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887527" wp14:editId="7BD71FA9">
            <wp:simplePos x="0" y="0"/>
            <wp:positionH relativeFrom="column">
              <wp:posOffset>4810125</wp:posOffset>
            </wp:positionH>
            <wp:positionV relativeFrom="paragraph">
              <wp:posOffset>10160</wp:posOffset>
            </wp:positionV>
            <wp:extent cx="1552575" cy="1600200"/>
            <wp:effectExtent l="0" t="0" r="9525" b="0"/>
            <wp:wrapSquare wrapText="bothSides"/>
            <wp:docPr id="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7E9243A-2E44-4B18-8EE3-0B393EBC5B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47E9243A-2E44-4B18-8EE3-0B393EBC5B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007" w:rsidRPr="00CE7FBE">
        <w:rPr>
          <w:rFonts w:asciiTheme="minorHAnsi" w:hAnsiTheme="minorHAnsi" w:cstheme="minorHAnsi"/>
          <w:color w:val="365F91" w:themeColor="accent1" w:themeShade="BF"/>
        </w:rPr>
        <w:t>Underwriters will have a customized package of benefits from Farm to Table Buy Local, including inclusion in Western PA Local Food Guide, signature events and ongoing public relations/media campaign.</w:t>
      </w:r>
    </w:p>
    <w:p w14:paraId="61F6D473" w14:textId="6AC18DF2" w:rsidR="00CE7FBE" w:rsidRPr="00CE7FBE" w:rsidRDefault="00CE7FBE" w:rsidP="00CE7FBE">
      <w:pPr>
        <w:ind w:left="720"/>
        <w:rPr>
          <w:rFonts w:asciiTheme="minorHAnsi" w:hAnsiTheme="minorHAnsi" w:cstheme="minorHAnsi"/>
          <w:color w:val="365F91" w:themeColor="accent1" w:themeShade="BF"/>
        </w:rPr>
      </w:pPr>
    </w:p>
    <w:p w14:paraId="0374DB17" w14:textId="0600D53D" w:rsidR="00DD1007" w:rsidRPr="00CE7FBE" w:rsidRDefault="00DD1007" w:rsidP="00CE7FBE">
      <w:pPr>
        <w:ind w:left="720"/>
        <w:rPr>
          <w:rFonts w:asciiTheme="minorHAnsi" w:hAnsiTheme="minorHAnsi" w:cstheme="minorHAnsi"/>
          <w:color w:val="365F91" w:themeColor="accent1" w:themeShade="BF"/>
        </w:rPr>
      </w:pPr>
      <w:r w:rsidRPr="00CE7FBE">
        <w:rPr>
          <w:rFonts w:asciiTheme="minorHAnsi" w:hAnsiTheme="minorHAnsi" w:cstheme="minorHAnsi"/>
          <w:color w:val="365F91" w:themeColor="accent1" w:themeShade="BF"/>
        </w:rPr>
        <w:t>Underwriting Costs</w:t>
      </w:r>
      <w:r w:rsidR="00CE7FBE" w:rsidRPr="00CE7FBE">
        <w:rPr>
          <w:rFonts w:asciiTheme="minorHAnsi" w:hAnsiTheme="minorHAnsi" w:cstheme="minorHAnsi"/>
          <w:color w:val="365F91" w:themeColor="accent1" w:themeShade="BF"/>
        </w:rPr>
        <w:t xml:space="preserve"> &amp; Benefits</w:t>
      </w:r>
      <w:r w:rsidRPr="00CE7FBE">
        <w:rPr>
          <w:rFonts w:asciiTheme="minorHAnsi" w:hAnsiTheme="minorHAnsi" w:cstheme="minorHAnsi"/>
          <w:color w:val="365F91" w:themeColor="accent1" w:themeShade="BF"/>
        </w:rPr>
        <w:t>: $25,000 +</w:t>
      </w:r>
      <w:r w:rsidR="00CE7FBE" w:rsidRPr="00CE7FBE">
        <w:rPr>
          <w:noProof/>
        </w:rPr>
        <w:t xml:space="preserve"> </w:t>
      </w:r>
    </w:p>
    <w:p w14:paraId="66A4305D" w14:textId="611F0152" w:rsidR="00DD1007" w:rsidRPr="00CE7FBE" w:rsidRDefault="00DD1007" w:rsidP="00CE7FBE">
      <w:pPr>
        <w:numPr>
          <w:ilvl w:val="0"/>
          <w:numId w:val="2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asciiTheme="minorHAnsi" w:hAnsiTheme="minorHAnsi" w:cstheme="minorHAnsi"/>
          <w:color w:val="365F91" w:themeColor="accent1" w:themeShade="BF"/>
        </w:rPr>
      </w:pPr>
      <w:r w:rsidRPr="00CE7FBE">
        <w:rPr>
          <w:rFonts w:asciiTheme="minorHAnsi" w:hAnsiTheme="minorHAnsi" w:cstheme="minorHAnsi"/>
          <w:color w:val="365F91" w:themeColor="accent1" w:themeShade="BF"/>
        </w:rPr>
        <w:t>32,000 - Buy Fresh Buy Local e-newsletter</w:t>
      </w:r>
    </w:p>
    <w:p w14:paraId="0922A5DE" w14:textId="1141EF59" w:rsidR="00DD1007" w:rsidRPr="00CE7FBE" w:rsidRDefault="00DD1007" w:rsidP="00CE7FBE">
      <w:pPr>
        <w:numPr>
          <w:ilvl w:val="0"/>
          <w:numId w:val="2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asciiTheme="minorHAnsi" w:hAnsiTheme="minorHAnsi" w:cstheme="minorHAnsi"/>
          <w:color w:val="365F91" w:themeColor="accent1" w:themeShade="BF"/>
        </w:rPr>
      </w:pPr>
      <w:r w:rsidRPr="00CE7FBE">
        <w:rPr>
          <w:rFonts w:asciiTheme="minorHAnsi" w:hAnsiTheme="minorHAnsi" w:cstheme="minorHAnsi"/>
          <w:color w:val="365F91" w:themeColor="accent1" w:themeShade="BF"/>
        </w:rPr>
        <w:t>150,000 - Printed &amp; digital reach w/media partners Pittsburgh Magazine &amp; Table Magazine</w:t>
      </w:r>
    </w:p>
    <w:p w14:paraId="3BAD456E" w14:textId="77777777" w:rsidR="00DD1007" w:rsidRPr="00CE7FBE" w:rsidRDefault="00DD1007" w:rsidP="00CE7FBE">
      <w:pPr>
        <w:numPr>
          <w:ilvl w:val="0"/>
          <w:numId w:val="2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asciiTheme="minorHAnsi" w:hAnsiTheme="minorHAnsi" w:cstheme="minorHAnsi"/>
          <w:color w:val="365F91" w:themeColor="accent1" w:themeShade="BF"/>
        </w:rPr>
      </w:pPr>
      <w:r w:rsidRPr="00CE7FBE">
        <w:rPr>
          <w:rFonts w:asciiTheme="minorHAnsi" w:hAnsiTheme="minorHAnsi" w:cstheme="minorHAnsi"/>
          <w:color w:val="365F91" w:themeColor="accent1" w:themeShade="BF"/>
        </w:rPr>
        <w:t>40,000 + social media - Facebook, Twitter, Instagram, LinkedIn</w:t>
      </w:r>
    </w:p>
    <w:p w14:paraId="47E38D64" w14:textId="77777777" w:rsidR="00DD1007" w:rsidRPr="00CE7FBE" w:rsidRDefault="00DD1007" w:rsidP="00CE7FBE">
      <w:pPr>
        <w:numPr>
          <w:ilvl w:val="0"/>
          <w:numId w:val="2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asciiTheme="minorHAnsi" w:hAnsiTheme="minorHAnsi" w:cstheme="minorHAnsi"/>
          <w:color w:val="365F91" w:themeColor="accent1" w:themeShade="BF"/>
        </w:rPr>
      </w:pPr>
      <w:r w:rsidRPr="00CE7FBE">
        <w:rPr>
          <w:rFonts w:asciiTheme="minorHAnsi" w:hAnsiTheme="minorHAnsi" w:cstheme="minorHAnsi"/>
          <w:color w:val="365F91" w:themeColor="accent1" w:themeShade="BF"/>
        </w:rPr>
        <w:t xml:space="preserve">5,000 - </w:t>
      </w:r>
      <w:hyperlink r:id="rId11" w:tgtFrame="_blank" w:history="1">
        <w:r w:rsidRPr="00CE7FBE">
          <w:rPr>
            <w:rStyle w:val="Hyperlink"/>
            <w:rFonts w:asciiTheme="minorHAnsi" w:hAnsiTheme="minorHAnsi" w:cstheme="minorHAnsi"/>
            <w:b/>
            <w:bCs/>
            <w:color w:val="365F91" w:themeColor="accent1" w:themeShade="BF"/>
          </w:rPr>
          <w:t>Farm to Table Organic Gardening classes</w:t>
        </w:r>
      </w:hyperlink>
      <w:r w:rsidRPr="00CE7FBE">
        <w:rPr>
          <w:rFonts w:asciiTheme="minorHAnsi" w:hAnsiTheme="minorHAnsi" w:cstheme="minorHAnsi"/>
          <w:color w:val="365F91" w:themeColor="accent1" w:themeShade="BF"/>
        </w:rPr>
        <w:t xml:space="preserve"> with Doug Oster</w:t>
      </w:r>
    </w:p>
    <w:p w14:paraId="5CAFAB0B" w14:textId="46F53BD4" w:rsidR="008C2934" w:rsidRPr="00CE7FBE" w:rsidRDefault="00DD1007" w:rsidP="00CE7FBE">
      <w:pPr>
        <w:numPr>
          <w:ilvl w:val="0"/>
          <w:numId w:val="2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asciiTheme="minorHAnsi" w:hAnsiTheme="minorHAnsi" w:cstheme="minorHAnsi"/>
          <w:color w:val="365F91" w:themeColor="accent1" w:themeShade="BF"/>
        </w:rPr>
      </w:pPr>
      <w:r w:rsidRPr="00CE7FBE">
        <w:rPr>
          <w:rFonts w:asciiTheme="minorHAnsi" w:hAnsiTheme="minorHAnsi" w:cstheme="minorHAnsi"/>
          <w:color w:val="365F91" w:themeColor="accent1" w:themeShade="BF"/>
        </w:rPr>
        <w:t>350,000 - Event attendance by Farm to Table staff at farmers markets, large community events, cooking clubs, community gardens, Farm to School programs, Farm to Table networking events</w:t>
      </w:r>
    </w:p>
    <w:p w14:paraId="33108120" w14:textId="347838C1" w:rsidR="00CB104B" w:rsidRPr="00CE7FBE" w:rsidRDefault="00D662DE">
      <w:pPr>
        <w:rPr>
          <w:rFonts w:asciiTheme="minorHAnsi" w:hAnsiTheme="minorHAnsi" w:cstheme="minorHAnsi"/>
          <w:color w:val="1F497D" w:themeColor="text2"/>
        </w:rPr>
      </w:pPr>
      <w:r w:rsidRPr="00CE7FBE">
        <w:rPr>
          <w:rFonts w:asciiTheme="minorHAnsi" w:hAnsiTheme="minorHAnsi" w:cstheme="minorHAnsi"/>
          <w:color w:val="1F497D" w:themeColor="text2"/>
        </w:rPr>
        <w:t>Advertiser</w:t>
      </w:r>
      <w:r w:rsidR="00CE7FBE" w:rsidRPr="00CE7FBE">
        <w:rPr>
          <w:rFonts w:asciiTheme="minorHAnsi" w:hAnsiTheme="minorHAnsi" w:cstheme="minorHAnsi"/>
          <w:color w:val="1F497D" w:themeColor="text2"/>
        </w:rPr>
        <w:t>/Sponsor</w:t>
      </w:r>
      <w:r w:rsidR="00375B8F" w:rsidRPr="00CE7FBE">
        <w:rPr>
          <w:rFonts w:asciiTheme="minorHAnsi" w:hAnsiTheme="minorHAnsi" w:cstheme="minorHAnsi"/>
          <w:color w:val="1F497D" w:themeColor="text2"/>
        </w:rPr>
        <w:t xml:space="preserve">: </w:t>
      </w:r>
      <w:r w:rsidR="006E0299" w:rsidRPr="00CE7FBE">
        <w:rPr>
          <w:rFonts w:asciiTheme="minorHAnsi" w:hAnsiTheme="minorHAnsi" w:cstheme="minorHAnsi"/>
          <w:color w:val="1F497D" w:themeColor="text2"/>
        </w:rPr>
        <w:t xml:space="preserve">  </w:t>
      </w:r>
      <w:r w:rsidR="00CB104B" w:rsidRPr="00CE7FBE">
        <w:rPr>
          <w:rFonts w:asciiTheme="minorHAnsi" w:hAnsiTheme="minorHAnsi" w:cstheme="minorHAnsi"/>
          <w:color w:val="1F497D" w:themeColor="text2"/>
        </w:rPr>
        <w:t>_____________________________</w:t>
      </w:r>
      <w:r w:rsidR="002C6A1F" w:rsidRPr="00CE7FBE">
        <w:rPr>
          <w:rFonts w:asciiTheme="minorHAnsi" w:hAnsiTheme="minorHAnsi" w:cstheme="minorHAnsi"/>
          <w:color w:val="1F497D" w:themeColor="text2"/>
        </w:rPr>
        <w:t>__________________</w:t>
      </w:r>
      <w:r w:rsidR="00CB104B" w:rsidRPr="00CE7FBE">
        <w:rPr>
          <w:rFonts w:asciiTheme="minorHAnsi" w:hAnsiTheme="minorHAnsi" w:cstheme="minorHAnsi"/>
          <w:color w:val="1F497D" w:themeColor="text2"/>
        </w:rPr>
        <w:t>____________________________</w:t>
      </w:r>
    </w:p>
    <w:p w14:paraId="1B367DF9" w14:textId="77777777" w:rsidR="00AC0A2B" w:rsidRPr="00CE7FBE" w:rsidRDefault="00AC0A2B">
      <w:pPr>
        <w:rPr>
          <w:rFonts w:asciiTheme="minorHAnsi" w:hAnsiTheme="minorHAnsi" w:cstheme="minorHAnsi"/>
          <w:color w:val="1F497D" w:themeColor="text2"/>
        </w:rPr>
      </w:pPr>
    </w:p>
    <w:p w14:paraId="148B68AA" w14:textId="316331B9" w:rsidR="00AC0A2B" w:rsidRPr="00CE7FBE" w:rsidRDefault="00AC0A2B">
      <w:pPr>
        <w:rPr>
          <w:rFonts w:asciiTheme="minorHAnsi" w:hAnsiTheme="minorHAnsi" w:cstheme="minorHAnsi"/>
          <w:color w:val="1F497D" w:themeColor="text2"/>
        </w:rPr>
      </w:pPr>
      <w:r w:rsidRPr="00CE7FBE">
        <w:rPr>
          <w:rFonts w:asciiTheme="minorHAnsi" w:hAnsiTheme="minorHAnsi" w:cstheme="minorHAnsi"/>
          <w:color w:val="1F497D" w:themeColor="text2"/>
        </w:rPr>
        <w:t xml:space="preserve">Contact information (Title, Business/Organization, City, </w:t>
      </w:r>
      <w:r w:rsidR="00BB5A3C" w:rsidRPr="00CE7FBE">
        <w:rPr>
          <w:rFonts w:asciiTheme="minorHAnsi" w:hAnsiTheme="minorHAnsi" w:cstheme="minorHAnsi"/>
          <w:color w:val="1F497D" w:themeColor="text2"/>
        </w:rPr>
        <w:t>S</w:t>
      </w:r>
      <w:r w:rsidRPr="00CE7FBE">
        <w:rPr>
          <w:rFonts w:asciiTheme="minorHAnsi" w:hAnsiTheme="minorHAnsi" w:cstheme="minorHAnsi"/>
          <w:color w:val="1F497D" w:themeColor="text2"/>
        </w:rPr>
        <w:t>tate</w:t>
      </w:r>
      <w:r w:rsidR="00CE7FBE" w:rsidRPr="00CE7FBE">
        <w:rPr>
          <w:rFonts w:asciiTheme="minorHAnsi" w:hAnsiTheme="minorHAnsi" w:cstheme="minorHAnsi"/>
          <w:color w:val="1F497D" w:themeColor="text2"/>
        </w:rPr>
        <w:t>, Phone/Email</w:t>
      </w:r>
      <w:r w:rsidRPr="00CE7FBE">
        <w:rPr>
          <w:rFonts w:asciiTheme="minorHAnsi" w:hAnsiTheme="minorHAnsi" w:cstheme="minorHAnsi"/>
          <w:color w:val="1F497D" w:themeColor="text2"/>
        </w:rPr>
        <w:t>):</w:t>
      </w:r>
      <w:r w:rsidR="00BB5A3C" w:rsidRPr="00CE7FBE">
        <w:rPr>
          <w:rFonts w:asciiTheme="minorHAnsi" w:hAnsiTheme="minorHAnsi" w:cstheme="minorHAnsi"/>
          <w:color w:val="1F497D" w:themeColor="text2"/>
        </w:rPr>
        <w:t xml:space="preserve"> </w:t>
      </w:r>
      <w:r w:rsidRPr="00CE7FBE">
        <w:rPr>
          <w:rFonts w:asciiTheme="minorHAnsi" w:hAnsiTheme="minorHAnsi" w:cstheme="minorHAnsi"/>
          <w:color w:val="1F497D" w:themeColor="text2"/>
        </w:rPr>
        <w:t>__________________________________________________</w:t>
      </w:r>
      <w:r w:rsidR="00C303E9" w:rsidRPr="00CE7FBE">
        <w:rPr>
          <w:rFonts w:asciiTheme="minorHAnsi" w:hAnsiTheme="minorHAnsi" w:cstheme="minorHAnsi"/>
          <w:color w:val="1F497D" w:themeColor="text2"/>
        </w:rPr>
        <w:t>_______________________________________________________________________________________________________________________________________</w:t>
      </w:r>
      <w:r w:rsidR="00F33969" w:rsidRPr="00CE7FBE">
        <w:rPr>
          <w:rFonts w:asciiTheme="minorHAnsi" w:hAnsiTheme="minorHAnsi" w:cstheme="minorHAnsi"/>
          <w:color w:val="1F497D" w:themeColor="text2"/>
        </w:rPr>
        <w:t>_____</w:t>
      </w:r>
      <w:r w:rsidR="00CE7FBE" w:rsidRPr="00CE7FBE">
        <w:rPr>
          <w:rFonts w:asciiTheme="minorHAnsi" w:hAnsiTheme="minorHAnsi" w:cstheme="minorHAnsi"/>
          <w:color w:val="1F497D" w:themeColor="text2"/>
        </w:rPr>
        <w:t>________________________________</w:t>
      </w:r>
      <w:r w:rsidR="00F75305">
        <w:rPr>
          <w:rFonts w:asciiTheme="minorHAnsi" w:hAnsiTheme="minorHAnsi" w:cstheme="minorHAnsi"/>
          <w:color w:val="1F497D" w:themeColor="text2"/>
        </w:rPr>
        <w:t>____________</w:t>
      </w:r>
    </w:p>
    <w:p w14:paraId="501A4CA0" w14:textId="77777777" w:rsidR="002A67DF" w:rsidRPr="00CE7FBE" w:rsidRDefault="002A67DF" w:rsidP="001A325B">
      <w:pPr>
        <w:rPr>
          <w:rFonts w:asciiTheme="minorHAnsi" w:hAnsiTheme="minorHAnsi" w:cstheme="minorHAnsi"/>
          <w:b/>
          <w:color w:val="1F497D" w:themeColor="text2"/>
        </w:rPr>
      </w:pPr>
    </w:p>
    <w:p w14:paraId="70CA4A45" w14:textId="67809CD4" w:rsidR="00CE7FBE" w:rsidRPr="00CE7FBE" w:rsidRDefault="008A018B" w:rsidP="00CE7FBE">
      <w:pPr>
        <w:rPr>
          <w:rFonts w:asciiTheme="minorHAnsi" w:hAnsiTheme="minorHAnsi" w:cstheme="minorHAnsi"/>
          <w:color w:val="1F497D" w:themeColor="text2"/>
        </w:rPr>
      </w:pPr>
      <w:r w:rsidRPr="00CE7FBE">
        <w:rPr>
          <w:rFonts w:asciiTheme="minorHAnsi" w:hAnsiTheme="minorHAnsi" w:cstheme="minorHAnsi"/>
          <w:b/>
          <w:color w:val="1F497D" w:themeColor="text2"/>
        </w:rPr>
        <w:t>Please return form by</w:t>
      </w:r>
      <w:r w:rsidR="005B12EB" w:rsidRPr="00CE7FBE">
        <w:rPr>
          <w:rFonts w:asciiTheme="minorHAnsi" w:hAnsiTheme="minorHAnsi" w:cstheme="minorHAnsi"/>
          <w:b/>
          <w:color w:val="1F497D" w:themeColor="text2"/>
        </w:rPr>
        <w:t xml:space="preserve"> </w:t>
      </w:r>
      <w:r w:rsidR="00D662DE" w:rsidRPr="00CE7FBE">
        <w:rPr>
          <w:rFonts w:asciiTheme="minorHAnsi" w:hAnsiTheme="minorHAnsi" w:cstheme="minorHAnsi"/>
          <w:b/>
          <w:color w:val="1F497D" w:themeColor="text2"/>
        </w:rPr>
        <w:t>June 30</w:t>
      </w:r>
      <w:r w:rsidR="008C2934" w:rsidRPr="00CE7FBE">
        <w:rPr>
          <w:rFonts w:asciiTheme="minorHAnsi" w:hAnsiTheme="minorHAnsi" w:cstheme="minorHAnsi"/>
          <w:b/>
          <w:color w:val="1F497D" w:themeColor="text2"/>
        </w:rPr>
        <w:t>, 20</w:t>
      </w:r>
      <w:r w:rsidR="00D662DE" w:rsidRPr="00CE7FBE">
        <w:rPr>
          <w:rFonts w:asciiTheme="minorHAnsi" w:hAnsiTheme="minorHAnsi" w:cstheme="minorHAnsi"/>
          <w:b/>
          <w:color w:val="1F497D" w:themeColor="text2"/>
        </w:rPr>
        <w:t>23</w:t>
      </w:r>
      <w:r w:rsidR="005F4A26" w:rsidRPr="00CE7FBE">
        <w:rPr>
          <w:rFonts w:asciiTheme="minorHAnsi" w:hAnsiTheme="minorHAnsi" w:cstheme="minorHAnsi"/>
          <w:b/>
          <w:color w:val="1F497D" w:themeColor="text2"/>
        </w:rPr>
        <w:t xml:space="preserve">.  Space cannot be reserved after </w:t>
      </w:r>
      <w:r w:rsidR="00D662DE" w:rsidRPr="00CE7FBE">
        <w:rPr>
          <w:rFonts w:asciiTheme="minorHAnsi" w:hAnsiTheme="minorHAnsi" w:cstheme="minorHAnsi"/>
          <w:b/>
          <w:color w:val="1F497D" w:themeColor="text2"/>
        </w:rPr>
        <w:t>August 31, 2023</w:t>
      </w:r>
      <w:r w:rsidR="005F4A26" w:rsidRPr="00CE7FBE">
        <w:rPr>
          <w:rFonts w:asciiTheme="minorHAnsi" w:hAnsiTheme="minorHAnsi" w:cstheme="minorHAnsi"/>
          <w:b/>
          <w:color w:val="1F497D" w:themeColor="text2"/>
        </w:rPr>
        <w:t xml:space="preserve">.  </w:t>
      </w:r>
      <w:r w:rsidR="002A67DF" w:rsidRPr="00CE7FBE">
        <w:rPr>
          <w:rFonts w:asciiTheme="minorHAnsi" w:hAnsiTheme="minorHAnsi" w:cstheme="minorHAnsi"/>
          <w:b/>
          <w:color w:val="1F497D" w:themeColor="text2"/>
        </w:rPr>
        <w:t xml:space="preserve">Not all submissions are guaranteed to be published.  </w:t>
      </w:r>
      <w:r w:rsidR="00CE7FBE" w:rsidRPr="00CE7FBE">
        <w:rPr>
          <w:rFonts w:asciiTheme="minorHAnsi" w:hAnsiTheme="minorHAnsi" w:cstheme="minorHAnsi"/>
          <w:color w:val="1F497D" w:themeColor="text2"/>
        </w:rPr>
        <w:t>All artwork due by September 15, 2023.  50% payment is due at time of receipt to hold space.</w:t>
      </w:r>
      <w:r w:rsidR="00732510" w:rsidRPr="00732510">
        <w:rPr>
          <w:rFonts w:asciiTheme="minorHAnsi" w:hAnsiTheme="minorHAnsi" w:cstheme="minorHAnsi"/>
          <w:b/>
          <w:color w:val="1F497D" w:themeColor="text2"/>
        </w:rPr>
        <w:t xml:space="preserve"> </w:t>
      </w:r>
      <w:r w:rsidR="00732510" w:rsidRPr="00CE7FBE">
        <w:rPr>
          <w:rFonts w:asciiTheme="minorHAnsi" w:hAnsiTheme="minorHAnsi" w:cstheme="minorHAnsi"/>
          <w:b/>
          <w:color w:val="1F497D" w:themeColor="text2"/>
        </w:rPr>
        <w:t xml:space="preserve">You will receive written notification </w:t>
      </w:r>
      <w:r w:rsidR="00732510">
        <w:rPr>
          <w:rFonts w:asciiTheme="minorHAnsi" w:hAnsiTheme="minorHAnsi" w:cstheme="minorHAnsi"/>
          <w:b/>
          <w:color w:val="1F497D" w:themeColor="text2"/>
        </w:rPr>
        <w:t>immediately if your</w:t>
      </w:r>
      <w:r w:rsidR="00732510" w:rsidRPr="00CE7FBE">
        <w:rPr>
          <w:rFonts w:asciiTheme="minorHAnsi" w:hAnsiTheme="minorHAnsi" w:cstheme="minorHAnsi"/>
          <w:b/>
          <w:color w:val="1F497D" w:themeColor="text2"/>
        </w:rPr>
        <w:t xml:space="preserve"> </w:t>
      </w:r>
      <w:r w:rsidR="00732510">
        <w:rPr>
          <w:rFonts w:asciiTheme="minorHAnsi" w:hAnsiTheme="minorHAnsi" w:cstheme="minorHAnsi"/>
          <w:b/>
          <w:color w:val="1F497D" w:themeColor="text2"/>
        </w:rPr>
        <w:t>advertisement</w:t>
      </w:r>
      <w:r w:rsidR="00732510" w:rsidRPr="00CE7FBE">
        <w:rPr>
          <w:rFonts w:asciiTheme="minorHAnsi" w:hAnsiTheme="minorHAnsi" w:cstheme="minorHAnsi"/>
          <w:b/>
          <w:color w:val="1F497D" w:themeColor="text2"/>
        </w:rPr>
        <w:t xml:space="preserve"> will not appear in the Local Food Guide.</w:t>
      </w:r>
      <w:r w:rsidR="00732510" w:rsidRPr="00CE7FBE">
        <w:rPr>
          <w:rFonts w:asciiTheme="minorHAnsi" w:hAnsiTheme="minorHAnsi" w:cstheme="minorHAnsi"/>
          <w:color w:val="1F497D" w:themeColor="text2"/>
        </w:rPr>
        <w:t xml:space="preserve">  </w:t>
      </w:r>
    </w:p>
    <w:p w14:paraId="671E6F66" w14:textId="1B902B40" w:rsidR="005F4A26" w:rsidRPr="00CE7FBE" w:rsidRDefault="005F4A26" w:rsidP="001A325B">
      <w:pPr>
        <w:rPr>
          <w:rFonts w:asciiTheme="minorHAnsi" w:hAnsiTheme="minorHAnsi" w:cstheme="minorHAnsi"/>
          <w:b/>
          <w:color w:val="1F497D" w:themeColor="text2"/>
        </w:rPr>
      </w:pPr>
    </w:p>
    <w:p w14:paraId="2DF551EF" w14:textId="77777777" w:rsidR="00CE7FBE" w:rsidRPr="00CE7FBE" w:rsidRDefault="00CE7FBE" w:rsidP="00CE7FBE">
      <w:pPr>
        <w:rPr>
          <w:rFonts w:asciiTheme="minorHAnsi" w:hAnsiTheme="minorHAnsi" w:cstheme="minorHAnsi"/>
          <w:color w:val="002060"/>
        </w:rPr>
        <w:sectPr w:rsidR="00CE7FBE" w:rsidRPr="00CE7FBE" w:rsidSect="00CE7FBE">
          <w:head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7F2706" w14:textId="77777777" w:rsidR="00D41E9C" w:rsidRPr="00CE7FBE" w:rsidRDefault="00D41E9C" w:rsidP="00D41E9C">
      <w:pPr>
        <w:rPr>
          <w:rFonts w:asciiTheme="minorHAnsi" w:hAnsiTheme="minorHAnsi" w:cstheme="minorHAnsi"/>
          <w:color w:val="000000"/>
        </w:rPr>
      </w:pPr>
    </w:p>
    <w:p w14:paraId="47806436" w14:textId="77777777" w:rsidR="00732510" w:rsidRDefault="00CE7FBE" w:rsidP="00732510">
      <w:pPr>
        <w:ind w:left="2880"/>
        <w:rPr>
          <w:rFonts w:asciiTheme="minorHAnsi" w:hAnsiTheme="minorHAnsi" w:cstheme="minorHAnsi"/>
          <w:color w:val="1F497D" w:themeColor="text2"/>
        </w:rPr>
      </w:pPr>
      <w:r>
        <w:rPr>
          <w:rFonts w:asciiTheme="minorHAnsi" w:hAnsiTheme="minorHAnsi" w:cstheme="minorHAnsi"/>
          <w:color w:val="1F497D" w:themeColor="text2"/>
        </w:rPr>
        <w:t>Contact</w:t>
      </w:r>
      <w:r w:rsidR="005B12EB" w:rsidRPr="00CE7FBE">
        <w:rPr>
          <w:rFonts w:asciiTheme="minorHAnsi" w:hAnsiTheme="minorHAnsi" w:cstheme="minorHAnsi"/>
          <w:color w:val="1F497D" w:themeColor="text2"/>
        </w:rPr>
        <w:t xml:space="preserve">:          </w:t>
      </w:r>
      <w:r>
        <w:rPr>
          <w:rFonts w:asciiTheme="minorHAnsi" w:hAnsiTheme="minorHAnsi" w:cstheme="minorHAnsi"/>
          <w:color w:val="1F497D" w:themeColor="text2"/>
        </w:rPr>
        <w:tab/>
      </w:r>
      <w:r>
        <w:rPr>
          <w:rFonts w:asciiTheme="minorHAnsi" w:hAnsiTheme="minorHAnsi" w:cstheme="minorHAnsi"/>
          <w:color w:val="1F497D" w:themeColor="text2"/>
        </w:rPr>
        <w:tab/>
      </w:r>
      <w:r>
        <w:rPr>
          <w:rFonts w:asciiTheme="minorHAnsi" w:hAnsiTheme="minorHAnsi" w:cstheme="minorHAnsi"/>
          <w:color w:val="1F497D" w:themeColor="text2"/>
        </w:rPr>
        <w:tab/>
      </w:r>
    </w:p>
    <w:p w14:paraId="11137075" w14:textId="4D952C4A" w:rsidR="00732510" w:rsidRDefault="005F4A26" w:rsidP="00732510">
      <w:pPr>
        <w:ind w:left="2880"/>
        <w:rPr>
          <w:rFonts w:asciiTheme="minorHAnsi" w:hAnsiTheme="minorHAnsi" w:cstheme="minorHAnsi"/>
          <w:color w:val="1F497D" w:themeColor="text2"/>
        </w:rPr>
      </w:pPr>
      <w:r w:rsidRPr="00CE7FBE">
        <w:rPr>
          <w:rFonts w:asciiTheme="minorHAnsi" w:hAnsiTheme="minorHAnsi" w:cstheme="minorHAnsi"/>
          <w:color w:val="1F497D" w:themeColor="text2"/>
        </w:rPr>
        <w:t>Erin Hart</w:t>
      </w:r>
      <w:r w:rsidR="00732510">
        <w:rPr>
          <w:rFonts w:asciiTheme="minorHAnsi" w:hAnsiTheme="minorHAnsi" w:cstheme="minorHAnsi"/>
          <w:color w:val="1F497D" w:themeColor="text2"/>
        </w:rPr>
        <w:t>, Executive Director</w:t>
      </w:r>
    </w:p>
    <w:p w14:paraId="0E8EBD9B" w14:textId="1EED4F99" w:rsidR="00732510" w:rsidRPr="00CE7FBE" w:rsidRDefault="00732510" w:rsidP="00732510">
      <w:pPr>
        <w:ind w:left="2880"/>
        <w:rPr>
          <w:rFonts w:asciiTheme="minorHAnsi" w:hAnsiTheme="minorHAnsi" w:cstheme="minorHAnsi"/>
          <w:color w:val="1F497D" w:themeColor="text2"/>
        </w:rPr>
      </w:pPr>
      <w:r>
        <w:rPr>
          <w:rFonts w:asciiTheme="minorHAnsi" w:hAnsiTheme="minorHAnsi" w:cstheme="minorHAnsi"/>
          <w:color w:val="1F497D" w:themeColor="text2"/>
        </w:rPr>
        <w:t>412-657-3028</w:t>
      </w:r>
    </w:p>
    <w:p w14:paraId="250E3B35" w14:textId="68CDE549" w:rsidR="005F4A26" w:rsidRPr="00CE7FBE" w:rsidRDefault="00732510" w:rsidP="00732510">
      <w:pPr>
        <w:ind w:left="2880"/>
        <w:rPr>
          <w:rFonts w:asciiTheme="minorHAnsi" w:hAnsiTheme="minorHAnsi" w:cstheme="minorHAnsi"/>
          <w:color w:val="1F497D" w:themeColor="text2"/>
        </w:rPr>
      </w:pPr>
      <w:hyperlink r:id="rId13" w:history="1">
        <w:r w:rsidRPr="00EE41D0">
          <w:rPr>
            <w:rStyle w:val="Hyperlink"/>
            <w:rFonts w:asciiTheme="minorHAnsi" w:hAnsiTheme="minorHAnsi" w:cstheme="minorHAnsi"/>
          </w:rPr>
          <w:t>ehart@american-healthcare.net</w:t>
        </w:r>
      </w:hyperlink>
      <w:r w:rsidR="005F4A26" w:rsidRPr="00CE7FBE">
        <w:rPr>
          <w:rFonts w:asciiTheme="minorHAnsi" w:hAnsiTheme="minorHAnsi" w:cstheme="minorHAnsi"/>
          <w:color w:val="1F497D" w:themeColor="text2"/>
        </w:rPr>
        <w:t xml:space="preserve"> </w:t>
      </w:r>
      <w:r w:rsidR="00852866" w:rsidRPr="00CE7FBE">
        <w:rPr>
          <w:rFonts w:asciiTheme="minorHAnsi" w:hAnsiTheme="minorHAnsi" w:cstheme="minorHAnsi"/>
          <w:color w:val="1F497D" w:themeColor="text2"/>
        </w:rPr>
        <w:t xml:space="preserve">    </w:t>
      </w:r>
    </w:p>
    <w:p w14:paraId="702CB28D" w14:textId="45681CA0" w:rsidR="001A325B" w:rsidRDefault="002A67DF" w:rsidP="001A325B">
      <w:pPr>
        <w:ind w:left="2880"/>
        <w:rPr>
          <w:rFonts w:asciiTheme="minorHAnsi" w:hAnsiTheme="minorHAnsi" w:cstheme="minorHAnsi"/>
          <w:color w:val="1F497D" w:themeColor="text2"/>
        </w:rPr>
      </w:pPr>
      <w:r w:rsidRPr="00CE7FBE">
        <w:rPr>
          <w:rFonts w:asciiTheme="minorHAnsi" w:hAnsiTheme="minorHAnsi" w:cstheme="minorHAnsi"/>
          <w:color w:val="1F497D" w:themeColor="text2"/>
        </w:rPr>
        <w:t>Farm to Table</w:t>
      </w:r>
      <w:r w:rsidR="00CE7FBE">
        <w:rPr>
          <w:rFonts w:asciiTheme="minorHAnsi" w:hAnsiTheme="minorHAnsi" w:cstheme="minorHAnsi"/>
          <w:color w:val="1F497D" w:themeColor="text2"/>
        </w:rPr>
        <w:t xml:space="preserve"> Buy Local</w:t>
      </w:r>
    </w:p>
    <w:p w14:paraId="63B216F8" w14:textId="13DF330B" w:rsidR="001A325B" w:rsidRPr="00CE7FBE" w:rsidRDefault="002A44F8" w:rsidP="001A325B">
      <w:pPr>
        <w:ind w:left="2880"/>
        <w:rPr>
          <w:rFonts w:asciiTheme="minorHAnsi" w:hAnsiTheme="minorHAnsi" w:cstheme="minorHAnsi"/>
          <w:color w:val="1F497D" w:themeColor="text2"/>
        </w:rPr>
      </w:pPr>
      <w:r w:rsidRPr="00CE7FBE">
        <w:rPr>
          <w:rFonts w:asciiTheme="minorHAnsi" w:hAnsiTheme="minorHAnsi" w:cstheme="minorHAnsi"/>
          <w:color w:val="1F497D" w:themeColor="text2"/>
        </w:rPr>
        <w:t>733 Washington Road</w:t>
      </w:r>
      <w:r w:rsidR="002A67DF" w:rsidRPr="00CE7FBE">
        <w:rPr>
          <w:rFonts w:asciiTheme="minorHAnsi" w:hAnsiTheme="minorHAnsi" w:cstheme="minorHAnsi"/>
          <w:color w:val="1F497D" w:themeColor="text2"/>
        </w:rPr>
        <w:t xml:space="preserve">, </w:t>
      </w:r>
      <w:r w:rsidRPr="00CE7FBE">
        <w:rPr>
          <w:rFonts w:asciiTheme="minorHAnsi" w:hAnsiTheme="minorHAnsi" w:cstheme="minorHAnsi"/>
          <w:color w:val="1F497D" w:themeColor="text2"/>
        </w:rPr>
        <w:t>Suite 102</w:t>
      </w:r>
    </w:p>
    <w:p w14:paraId="3755168A" w14:textId="77777777" w:rsidR="00CE7FBE" w:rsidRPr="00CE7FBE" w:rsidRDefault="002A44F8" w:rsidP="001A325B">
      <w:pPr>
        <w:ind w:left="2880"/>
        <w:rPr>
          <w:rFonts w:asciiTheme="minorHAnsi" w:hAnsiTheme="minorHAnsi" w:cstheme="minorHAnsi"/>
          <w:color w:val="1F497D" w:themeColor="text2"/>
        </w:rPr>
        <w:sectPr w:rsidR="00CE7FBE" w:rsidRPr="00CE7FBE" w:rsidSect="00CE7FB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E7FBE">
        <w:rPr>
          <w:rFonts w:asciiTheme="minorHAnsi" w:hAnsiTheme="minorHAnsi" w:cstheme="minorHAnsi"/>
          <w:color w:val="1F497D" w:themeColor="text2"/>
        </w:rPr>
        <w:t>Pittsburgh, PA 15228</w:t>
      </w:r>
    </w:p>
    <w:p w14:paraId="42281783" w14:textId="77777777" w:rsidR="001A325B" w:rsidRPr="00CE7FBE" w:rsidRDefault="001A325B" w:rsidP="001A325B">
      <w:pPr>
        <w:ind w:left="2880"/>
        <w:rPr>
          <w:rFonts w:asciiTheme="minorHAnsi" w:hAnsiTheme="minorHAnsi" w:cstheme="minorHAnsi"/>
          <w:color w:val="1F497D" w:themeColor="text2"/>
        </w:rPr>
      </w:pPr>
      <w:r w:rsidRPr="00CE7FBE">
        <w:rPr>
          <w:rFonts w:asciiTheme="minorHAnsi" w:hAnsiTheme="minorHAnsi" w:cstheme="minorHAnsi"/>
          <w:color w:val="1F497D" w:themeColor="text2"/>
        </w:rPr>
        <w:t xml:space="preserve"> </w:t>
      </w:r>
    </w:p>
    <w:p w14:paraId="171ADA41" w14:textId="77777777" w:rsidR="001A325B" w:rsidRPr="00CE7FBE" w:rsidRDefault="001A325B">
      <w:pPr>
        <w:rPr>
          <w:rFonts w:asciiTheme="minorHAnsi" w:hAnsiTheme="minorHAnsi" w:cstheme="minorHAnsi"/>
        </w:rPr>
      </w:pPr>
    </w:p>
    <w:sectPr w:rsidR="001A325B" w:rsidRPr="00CE7FBE" w:rsidSect="00CE7FBE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09513" w14:textId="77777777" w:rsidR="00761623" w:rsidRDefault="00761623">
      <w:r>
        <w:separator/>
      </w:r>
    </w:p>
  </w:endnote>
  <w:endnote w:type="continuationSeparator" w:id="0">
    <w:p w14:paraId="50720961" w14:textId="77777777" w:rsidR="00761623" w:rsidRDefault="00761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3A509" w14:textId="77777777" w:rsidR="00761623" w:rsidRDefault="00761623">
      <w:r>
        <w:separator/>
      </w:r>
    </w:p>
  </w:footnote>
  <w:footnote w:type="continuationSeparator" w:id="0">
    <w:p w14:paraId="4E175617" w14:textId="77777777" w:rsidR="00761623" w:rsidRDefault="007616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B3AA3" w14:textId="470E2809" w:rsidR="00761623" w:rsidRPr="00A7101E" w:rsidRDefault="00761623" w:rsidP="00A40880">
    <w:pPr>
      <w:widowControl w:val="0"/>
      <w:ind w:firstLine="720"/>
      <w:jc w:val="center"/>
      <w:rPr>
        <w:rFonts w:ascii="Calibri" w:hAnsi="Calibri" w:cs="Calibri"/>
        <w:iCs/>
        <w:w w:val="110"/>
        <w:lang w:val="en"/>
      </w:rPr>
    </w:pPr>
    <w:r>
      <w:rPr>
        <w:rFonts w:ascii="Calibri" w:hAnsi="Calibri" w:cs="Calibri"/>
        <w:noProof/>
      </w:rPr>
      <w:drawing>
        <wp:inline distT="0" distB="0" distL="0" distR="0" wp14:anchorId="3B6FFE1F" wp14:editId="6521998D">
          <wp:extent cx="870585" cy="870585"/>
          <wp:effectExtent l="0" t="0" r="5715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arm-to-table-western-pa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870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480CAB4" wp14:editId="7985D41F">
          <wp:extent cx="2571753" cy="10287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F BL logo_color_westernp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9732" cy="1051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15461"/>
    <w:multiLevelType w:val="hybridMultilevel"/>
    <w:tmpl w:val="8758A8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E0057"/>
    <w:multiLevelType w:val="hybridMultilevel"/>
    <w:tmpl w:val="67687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154D0"/>
    <w:multiLevelType w:val="hybridMultilevel"/>
    <w:tmpl w:val="F4D2D3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FF1B71"/>
    <w:multiLevelType w:val="hybridMultilevel"/>
    <w:tmpl w:val="DCBEE8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6A470D"/>
    <w:multiLevelType w:val="hybridMultilevel"/>
    <w:tmpl w:val="DDA20C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3C47D6"/>
    <w:multiLevelType w:val="multilevel"/>
    <w:tmpl w:val="671C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FD4909"/>
    <w:multiLevelType w:val="hybridMultilevel"/>
    <w:tmpl w:val="2CECBAA8"/>
    <w:lvl w:ilvl="0" w:tplc="364E95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D284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7817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D67A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44B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AA2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68DF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6CD9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AE06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7682CC2"/>
    <w:multiLevelType w:val="hybridMultilevel"/>
    <w:tmpl w:val="78945242"/>
    <w:lvl w:ilvl="0" w:tplc="1AD84F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722F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B48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9CAD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F88B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3A7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0CD3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84F1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00F0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597668419">
    <w:abstractNumId w:val="2"/>
  </w:num>
  <w:num w:numId="2" w16cid:durableId="1826168344">
    <w:abstractNumId w:val="7"/>
  </w:num>
  <w:num w:numId="3" w16cid:durableId="915819605">
    <w:abstractNumId w:val="6"/>
  </w:num>
  <w:num w:numId="4" w16cid:durableId="327906030">
    <w:abstractNumId w:val="0"/>
  </w:num>
  <w:num w:numId="5" w16cid:durableId="1978487132">
    <w:abstractNumId w:val="1"/>
  </w:num>
  <w:num w:numId="6" w16cid:durableId="672995557">
    <w:abstractNumId w:val="4"/>
  </w:num>
  <w:num w:numId="7" w16cid:durableId="501745820">
    <w:abstractNumId w:val="3"/>
  </w:num>
  <w:num w:numId="8" w16cid:durableId="4389906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FA0"/>
    <w:rsid w:val="000311D3"/>
    <w:rsid w:val="00064501"/>
    <w:rsid w:val="000C415A"/>
    <w:rsid w:val="000F05F2"/>
    <w:rsid w:val="001106DF"/>
    <w:rsid w:val="00117D55"/>
    <w:rsid w:val="00123755"/>
    <w:rsid w:val="00135F2B"/>
    <w:rsid w:val="001508B7"/>
    <w:rsid w:val="001518A8"/>
    <w:rsid w:val="00156EA3"/>
    <w:rsid w:val="00163B6C"/>
    <w:rsid w:val="001A325B"/>
    <w:rsid w:val="001A5890"/>
    <w:rsid w:val="001B2EA7"/>
    <w:rsid w:val="001B3333"/>
    <w:rsid w:val="001D4393"/>
    <w:rsid w:val="00236941"/>
    <w:rsid w:val="00245D44"/>
    <w:rsid w:val="00262410"/>
    <w:rsid w:val="002A44F8"/>
    <w:rsid w:val="002A67DF"/>
    <w:rsid w:val="002C6A1F"/>
    <w:rsid w:val="00335CAF"/>
    <w:rsid w:val="0036791A"/>
    <w:rsid w:val="00375B8F"/>
    <w:rsid w:val="00381311"/>
    <w:rsid w:val="00394F73"/>
    <w:rsid w:val="003C3C9B"/>
    <w:rsid w:val="00410F4E"/>
    <w:rsid w:val="00432AFD"/>
    <w:rsid w:val="00482C71"/>
    <w:rsid w:val="004A3B0F"/>
    <w:rsid w:val="004E5ECB"/>
    <w:rsid w:val="00503EDD"/>
    <w:rsid w:val="00536D6A"/>
    <w:rsid w:val="00563A4D"/>
    <w:rsid w:val="005A2524"/>
    <w:rsid w:val="005B12EB"/>
    <w:rsid w:val="005F4A26"/>
    <w:rsid w:val="00636F7E"/>
    <w:rsid w:val="00664C22"/>
    <w:rsid w:val="00682DD0"/>
    <w:rsid w:val="006B6D40"/>
    <w:rsid w:val="006B6FA0"/>
    <w:rsid w:val="006E0299"/>
    <w:rsid w:val="00707AA3"/>
    <w:rsid w:val="00732510"/>
    <w:rsid w:val="007354E8"/>
    <w:rsid w:val="00761623"/>
    <w:rsid w:val="007836F6"/>
    <w:rsid w:val="007900C1"/>
    <w:rsid w:val="007B58BA"/>
    <w:rsid w:val="00852866"/>
    <w:rsid w:val="008746B0"/>
    <w:rsid w:val="008A018B"/>
    <w:rsid w:val="008C2934"/>
    <w:rsid w:val="00913FD2"/>
    <w:rsid w:val="00922151"/>
    <w:rsid w:val="0095149F"/>
    <w:rsid w:val="0096625D"/>
    <w:rsid w:val="00973659"/>
    <w:rsid w:val="009F1E21"/>
    <w:rsid w:val="00A23CCA"/>
    <w:rsid w:val="00A268A1"/>
    <w:rsid w:val="00A40880"/>
    <w:rsid w:val="00A62860"/>
    <w:rsid w:val="00A7101E"/>
    <w:rsid w:val="00AA1DD7"/>
    <w:rsid w:val="00AC0A2B"/>
    <w:rsid w:val="00B02E3F"/>
    <w:rsid w:val="00B2317D"/>
    <w:rsid w:val="00B24A5E"/>
    <w:rsid w:val="00B3370A"/>
    <w:rsid w:val="00B50B7D"/>
    <w:rsid w:val="00B63FC5"/>
    <w:rsid w:val="00BA2710"/>
    <w:rsid w:val="00BB5A3C"/>
    <w:rsid w:val="00BF0030"/>
    <w:rsid w:val="00BF703F"/>
    <w:rsid w:val="00C303E9"/>
    <w:rsid w:val="00C32758"/>
    <w:rsid w:val="00C34CCA"/>
    <w:rsid w:val="00C3547E"/>
    <w:rsid w:val="00C67A18"/>
    <w:rsid w:val="00C95780"/>
    <w:rsid w:val="00CB104B"/>
    <w:rsid w:val="00CE7FBE"/>
    <w:rsid w:val="00D400F4"/>
    <w:rsid w:val="00D41E9C"/>
    <w:rsid w:val="00D43EE6"/>
    <w:rsid w:val="00D57BD1"/>
    <w:rsid w:val="00D662DE"/>
    <w:rsid w:val="00D91BC7"/>
    <w:rsid w:val="00DD1007"/>
    <w:rsid w:val="00E04978"/>
    <w:rsid w:val="00E239D5"/>
    <w:rsid w:val="00E5695A"/>
    <w:rsid w:val="00E6299E"/>
    <w:rsid w:val="00E802A5"/>
    <w:rsid w:val="00ED230A"/>
    <w:rsid w:val="00F33969"/>
    <w:rsid w:val="00F3479F"/>
    <w:rsid w:val="00F511F6"/>
    <w:rsid w:val="00F75305"/>
    <w:rsid w:val="00F82A17"/>
    <w:rsid w:val="00FC05F9"/>
    <w:rsid w:val="00FC1789"/>
    <w:rsid w:val="00FF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."/>
  <w:listSeparator w:val=","/>
  <w14:docId w14:val="428B6EA0"/>
  <w15:docId w15:val="{D5240A8C-EDB1-423E-8441-2C7BE4D94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B104B"/>
    <w:rPr>
      <w:color w:val="0000FF"/>
      <w:u w:val="single"/>
    </w:rPr>
  </w:style>
  <w:style w:type="paragraph" w:styleId="Header">
    <w:name w:val="header"/>
    <w:basedOn w:val="Normal"/>
    <w:rsid w:val="007354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354E8"/>
    <w:pPr>
      <w:tabs>
        <w:tab w:val="center" w:pos="4320"/>
        <w:tab w:val="right" w:pos="8640"/>
      </w:tabs>
    </w:pPr>
  </w:style>
  <w:style w:type="character" w:customStyle="1" w:styleId="apple-style-span">
    <w:name w:val="apple-style-span"/>
    <w:basedOn w:val="DefaultParagraphFont"/>
    <w:rsid w:val="00D91BC7"/>
  </w:style>
  <w:style w:type="character" w:customStyle="1" w:styleId="FooterChar">
    <w:name w:val="Footer Char"/>
    <w:basedOn w:val="DefaultParagraphFont"/>
    <w:link w:val="Footer"/>
    <w:uiPriority w:val="99"/>
    <w:rsid w:val="00682DD0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F4A2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B5A3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D100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332158">
          <w:marLeft w:val="475"/>
          <w:marRight w:val="619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0221">
          <w:marLeft w:val="475"/>
          <w:marRight w:val="619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8122">
          <w:marLeft w:val="475"/>
          <w:marRight w:val="619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9313">
          <w:marLeft w:val="475"/>
          <w:marRight w:val="619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7283">
          <w:marLeft w:val="475"/>
          <w:marRight w:val="619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5291">
          <w:marLeft w:val="475"/>
          <w:marRight w:val="619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940">
          <w:marLeft w:val="475"/>
          <w:marRight w:val="619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045491">
          <w:marLeft w:val="475"/>
          <w:marRight w:val="619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38778">
          <w:marLeft w:val="475"/>
          <w:marRight w:val="619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3037">
          <w:marLeft w:val="475"/>
          <w:marRight w:val="619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3470">
          <w:marLeft w:val="475"/>
          <w:marRight w:val="619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7208">
          <w:marLeft w:val="475"/>
          <w:marRight w:val="619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8134">
          <w:marLeft w:val="475"/>
          <w:marRight w:val="619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27799">
          <w:marLeft w:val="475"/>
          <w:marRight w:val="619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rmtotablepa.com/local-food-guide/" TargetMode="External"/><Relationship Id="rId13" Type="http://schemas.openxmlformats.org/officeDocument/2006/relationships/hyperlink" Target="mailto:ehart@american-healthcare.n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armtotablepa.com/events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FF5A0-D173-4BFF-8FD6-4145B45CC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410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3223</CharactersWithSpaces>
  <SharedDoc>false</SharedDoc>
  <HLinks>
    <vt:vector size="6" baseType="variant">
      <vt:variant>
        <vt:i4>4980773</vt:i4>
      </vt:variant>
      <vt:variant>
        <vt:i4>0</vt:i4>
      </vt:variant>
      <vt:variant>
        <vt:i4>0</vt:i4>
      </vt:variant>
      <vt:variant>
        <vt:i4>5</vt:i4>
      </vt:variant>
      <vt:variant>
        <vt:lpwstr>mailto:ehart@american-healthcare.net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Erini Hart</cp:lastModifiedBy>
  <cp:revision>3</cp:revision>
  <cp:lastPrinted>2018-01-03T19:04:00Z</cp:lastPrinted>
  <dcterms:created xsi:type="dcterms:W3CDTF">2023-03-15T15:40:00Z</dcterms:created>
  <dcterms:modified xsi:type="dcterms:W3CDTF">2023-03-15T15:43:00Z</dcterms:modified>
</cp:coreProperties>
</file>